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2018-05-21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a bug for the running time, the running will be reset to zero when you set the date and time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Improve the snmp access traffic operation, this operation will result in 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cpu state of 100 percent utilization rate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Close the dhcp client because it may result in the dhcp relay operation in web and cli holding 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2018-04-26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Change the dhcp snooping restriction from the mac to mac+vlan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the bug about the web operation, the web will hold on when you list the mac table at web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2018-04-01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Web Logo can be downloaded into olt by tftp,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logo file is 200 x 80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  <w:lang w:eastAsia="zh-CN"/>
              </w:rPr>
            </w:pPr>
            <w:r>
              <w:rPr>
                <w:rFonts w:cs="Calibri" w:cstheme="minorHAnsi"/>
                <w:color w:val="000000"/>
              </w:rPr>
              <w:t>download tftp web-logo &lt;filename&gt; &lt;A.B.C.D&gt;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color w:val="000000"/>
                <w:lang w:eastAsia="zh-CN"/>
              </w:rPr>
            </w:pPr>
            <w:r>
              <w:rPr>
                <w:rFonts w:cs="Calibri" w:cstheme="minorHAnsi"/>
                <w:color w:val="000000"/>
              </w:rPr>
              <w:t>erase web-logo</w:t>
            </w:r>
            <w:r>
              <w:rPr>
                <w:rFonts w:cs="Calibri" w:cstheme="minorHAnsi"/>
                <w:color w:val="000000"/>
                <w:lang w:eastAsia="zh-CN"/>
              </w:rPr>
              <w:t>,  erase the web logo file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cs="Calibri" w:cstheme="minorHAnsi"/>
                <w:color w:val="000000"/>
              </w:rPr>
              <w:t>show web-logo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2018-03-27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Olt records the mac conflict information when there is a event of the mac conflict, doesn’t add the onu into the black list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a bug in oun vlan web page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Add 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core_ip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  <w:t xml:space="preserve"> web logo 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set web log core_ip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2018-02-27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Support the authentication between the olt and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2018-02-23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 the olt provider information ad web page for dbc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2018-01-20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for the loopback mode configuration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loopback detect enable uplink|pon|all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to select loopback check for each port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loopback [enable|diable]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2018-01-05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olt will shutdown the pon port when there is a onu, which has a loopback event.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V2.03.40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2017-12-26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loopback is in onu mode, not in pon port mode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When the startup is time out, the aux will be opened, the initialized pon ports will be in work mode.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2017-12-12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to select a web page logo at the debug mode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epon-olt(debug-mode)# set web logo none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this is a command to select a neutral web page logo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 xml:space="preserve">Fix the bug of the de-register onu, this will cause the onu invalid.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The olt will close the pon port when there is a loopback between a uplink and a pon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2017-12-11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color w:val="000000" w:themeColor="text1"/>
                <w:sz w:val="28"/>
                <w:szCs w:val="28"/>
                <w:lang w:eastAsia="zh-CN"/>
              </w:rPr>
              <w:t>The version for CS8022 upgrade to V4.2.7.61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  <w:t>Don’t delete the onu configurations when the olt fails to send the configurations to the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cli command to query the failed download configurations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epon-olt(config-pon-0/1)# show running-config error onu 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2017-11-28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color w:val="000000" w:themeColor="text1"/>
                <w:sz w:val="28"/>
                <w:szCs w:val="28"/>
                <w:lang w:eastAsia="zh-CN"/>
              </w:rPr>
              <w:t>Fix a bug for ntp,it causes cpu usage uo to 100</w:t>
            </w:r>
            <w:r>
              <w:rPr>
                <w:rFonts w:ascii="宋体" w:hAnsi="宋体"/>
                <w:color w:val="000000" w:themeColor="text1"/>
                <w:sz w:val="28"/>
                <w:szCs w:val="28"/>
                <w:lang w:eastAsia="zh-CN"/>
              </w:rPr>
              <w:t>％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a command for pon whether to offline the onu when  the system cpu receives a pon los event.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pon down clear record [enable|disable]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Fix a questionable ways when a onu is time out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2017-11-09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color w:val="000000" w:themeColor="text1"/>
                <w:sz w:val="28"/>
                <w:szCs w:val="28"/>
                <w:lang w:eastAsia="zh-CN"/>
              </w:rPr>
            </w:pPr>
            <w:r>
              <w:rPr>
                <w:color w:val="000000" w:themeColor="text1"/>
                <w:sz w:val="28"/>
                <w:szCs w:val="28"/>
                <w:lang w:eastAsia="zh-CN"/>
              </w:rPr>
              <w:t>Change the default web logout time to ten minutes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web login timeout &lt;1-30&gt;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show web login timeout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command to show all interface’s information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show interface breif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 w:themeColor="text1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  <w:lang w:eastAsia="zh-CN"/>
              </w:rPr>
              <w:t>Add the onu’s distance information in onu status command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FF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 w:themeColor="text1"/>
                <w:sz w:val="21"/>
                <w:szCs w:val="21"/>
                <w:shd w:fill="FFFFFF" w:val="clear"/>
              </w:rPr>
              <w:t>show onu status all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2017-10-17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neuter vendor and module id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2017-10-17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user</w:t>
            </w:r>
            <w:r>
              <w:rPr>
                <w:lang w:eastAsia="zh-CN"/>
              </w:rPr>
              <w:t xml:space="preserve">’s </w:t>
            </w:r>
            <w:r>
              <w:rPr>
                <w:sz w:val="28"/>
                <w:szCs w:val="28"/>
                <w:lang w:eastAsia="zh-CN"/>
              </w:rPr>
              <w:t>authority level in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command to check the olt type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epon-olt(debug-mode)# show global information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2017-10-11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Support V.SOL web logo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10G interface information error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2017-08-24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Add loopback detection, the following is the configuration commands: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loopback detect enable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no loopback detect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loopback mode [only-alarm|manual-recovery]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loopback aging-time &lt;30-3600&gt;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show loopback detect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alibri" w:hAnsi="Calibri" w:eastAsia="Microsoft YaHei U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</w:rPr>
              <w:t>onu black-mac-auth del &lt;mac&gt;</w:t>
            </w: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  <w:lang w:eastAsia="zh-CN"/>
              </w:rPr>
              <w:t xml:space="preserve"> or </w:t>
            </w:r>
            <w:r>
              <w:rPr>
                <w:rFonts w:eastAsia="Microsoft YaHei UI" w:cs="Calibri" w:ascii="Microsoft YaHei UI" w:hAnsi="Microsoft YaHei UI"/>
                <w:color w:val="000000"/>
                <w:sz w:val="21"/>
                <w:szCs w:val="21"/>
                <w:shd w:fill="FFFFFF" w:val="clear"/>
              </w:rPr>
              <w:t>onu black-mac-auth clean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2017-08-04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87"/>
        <w:gridCol w:w="7334"/>
      </w:tblGrid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Add allowed functions for web ,snmp and telnet management ip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</w:rPr>
              <w:t>login-access-list [enable|disable]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</w:rPr>
              <w:t>login-access-list [permit|deny] [telnet|web|snmp] &lt;A.B.C.D&gt; &lt;A.B.C.D&gt;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lang w:eastAsia="zh-CN"/>
              </w:rPr>
              <w:t>the permit priority is higher than the deny priority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the third party catv control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onu catv packet [cdcom|bdcom|ftcom]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dude monitor software</w:t>
            </w:r>
          </w:p>
        </w:tc>
      </w:tr>
      <w:tr>
        <w:trPr/>
        <w:tc>
          <w:tcPr>
            <w:tcW w:w="118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3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V2.03.30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2017-06-16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Fix the bug for 10G port, cann’t ping the vlan interface ip from the 10G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Update the web server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the ping program statistic issue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2017-05-09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The onu will quit when it’s oam registration is time out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the issue of onu reboot when olt snmp gets onu’s optical power value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command for changing http port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httpd port &lt;1-65535&gt;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2017-04-13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Reduce the cpu utilization by optimizing application code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mac address limit for a llid under a pon interface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onu &lt;1-65535&gt; [mac-limit] &lt;0-16383&gt;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2017-03-30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Add an extend command for non standard oam onu</w:t>
            </w:r>
          </w:p>
          <w:p>
            <w:pPr>
              <w:pStyle w:val="Normal"/>
              <w:spacing w:lineRule="auto" w:line="240" w:before="0" w:after="0"/>
              <w:rPr>
                <w:rFonts w:ascii="Microsoft YaHei UI" w:hAnsi="Microsoft YaHei UI" w:eastAsia="Microsoft YaHei UI"/>
                <w:color w:val="000000"/>
                <w:sz w:val="21"/>
                <w:szCs w:val="21"/>
                <w:highlight w:val="white"/>
                <w:lang w:eastAsia="zh-CN"/>
              </w:rPr>
            </w:pPr>
            <w:r>
              <w:rPr>
                <w:rFonts w:eastAsia="Microsoft YaHei UI" w:ascii="Microsoft YaHei UI" w:hAnsi="Microsoft YaHei UI"/>
                <w:b/>
                <w:color w:val="000000"/>
                <w:sz w:val="21"/>
                <w:szCs w:val="21"/>
                <w:shd w:fill="FFFFFF" w:val="clear"/>
              </w:rPr>
              <w:t>onu ext-support check [enable|disable]</w:t>
            </w:r>
            <w:r>
              <w:rPr>
                <w:rFonts w:eastAsia="Microsoft YaHei UI" w:ascii="Microsoft YaHei UI" w:hAnsi="Microsoft YaHei UI"/>
                <w:color w:val="000000"/>
                <w:sz w:val="21"/>
                <w:szCs w:val="21"/>
                <w:shd w:fill="FFFFFF" w:val="clear"/>
                <w:lang w:eastAsia="zh-CN"/>
              </w:rPr>
              <w:t>, default is enable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some CLI command to show olt or onu’s information based on a special interface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the olt V1600D16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the web disconnect issue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2017-03-11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auto-bind profile for onus in a pon port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b/>
                <w:bCs/>
                <w:sz w:val="28"/>
                <w:szCs w:val="28"/>
                <w:lang w:eastAsia="zh-CN"/>
              </w:rPr>
              <w:t>onu [auto-bind] profile [dba|srv|voip|alarm] id &lt;0-32767&gt;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b/>
                <w:bCs/>
                <w:sz w:val="28"/>
                <w:szCs w:val="28"/>
                <w:lang w:eastAsia="zh-CN"/>
              </w:rPr>
              <w:t xml:space="preserve">show onu [auto-bind] [profile_id] 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Find the host mac position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Can show the time of onu register, deregister and running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Support the onu with a invalid source mac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Support the third party tool software such as MRTG and syslog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Provide onu’s informations about register, deregister, the reason of deregister and running time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2017-02-08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bugs for a reserved source mac address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0" w:name="OLE_LINK12"/>
            <w:bookmarkStart w:id="1" w:name="OLE_LINK11"/>
            <w:bookmarkEnd w:id="0"/>
            <w:bookmarkEnd w:id="1"/>
            <w:r>
              <w:rPr>
                <w:sz w:val="28"/>
                <w:szCs w:val="28"/>
                <w:lang w:eastAsia="zh-CN"/>
              </w:rPr>
              <w:t>Remove the Broadcom chip information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2017-01-18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 some bugs from new web test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null pointer inV2.03.22 and V2.03.23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2016-12-07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dhcp server management for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2016-12-07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dhcp server management for onu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2016-11-28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The new style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2" w:name="OLE_LINK10"/>
            <w:bookmarkStart w:id="3" w:name="OLE_LINK9"/>
            <w:bookmarkStart w:id="4" w:name="OLE_LINK8"/>
            <w:bookmarkStart w:id="5" w:name="OLE_LINK7"/>
            <w:bookmarkStart w:id="6" w:name="OLE_LINK6"/>
            <w:bookmarkStart w:id="7" w:name="OLE_LINK5"/>
            <w:bookmarkStart w:id="8" w:name="OLE_LINK4"/>
            <w:bookmarkStart w:id="9" w:name="OLE_LINK3"/>
            <w:bookmarkStart w:id="10" w:name="OLE_LINK10"/>
            <w:bookmarkStart w:id="11" w:name="OLE_LINK9"/>
            <w:bookmarkStart w:id="12" w:name="OLE_LINK8"/>
            <w:bookmarkStart w:id="13" w:name="OLE_LINK7"/>
            <w:bookmarkStart w:id="14" w:name="OLE_LINK6"/>
            <w:bookmarkStart w:id="15" w:name="OLE_LINK5"/>
            <w:bookmarkStart w:id="16" w:name="OLE_LINK4"/>
            <w:bookmarkStart w:id="17" w:name="OLE_LINK3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V2.03.20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2016-11-22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WAN connect is not effective at the first time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Fixed a wrong snmp object id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2016-10-20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WAN and WiFi management on WEB for V2801HW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2016-10-10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sfp port auto-negotiation for 1000M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Modify the onu type name according to it’s capability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some system cmd for telnet operation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vlan interface ip revise operation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force auto-update for onu firmware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2016-09-19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function to show onu mac address under a pon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turn on-off for a pon port to check whether a onu is laser on or off automatically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oam process for the fault that the pon chip doesn’t send oam packet to cpu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the c-date catv module control 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2016-08-31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Adapt other company’s onu when it cann’t finish the</w:t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Oam version autonegation ,otherwise it will be in busy state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onu registration protection mechanism, Olt will restart onu registration when it is over five minutes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2016-08-25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modify some web display information errors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bookmarkStart w:id="18" w:name="OLE_LINK2"/>
            <w:bookmarkStart w:id="19" w:name="OLE_LINK1"/>
            <w:bookmarkStart w:id="20" w:name="OLE_LINK2"/>
            <w:bookmarkStart w:id="21" w:name="OLE_LINK1"/>
            <w:bookmarkEnd w:id="20"/>
            <w:bookmarkEnd w:id="21"/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Adapt the wrong version number for V2801HW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cs="Calibri" w:cstheme="minorHAnsi"/>
                <w:sz w:val="28"/>
                <w:szCs w:val="28"/>
                <w:lang w:eastAsia="zh-CN"/>
              </w:rPr>
            </w:pPr>
            <w:r>
              <w:rPr>
                <w:rFonts w:cs="Calibri" w:cstheme="minorHAnsi"/>
                <w:sz w:val="28"/>
                <w:szCs w:val="28"/>
                <w:lang w:eastAsia="zh-CN"/>
              </w:rPr>
              <w:t>Improve the onu response when a onu return a value 0x0,change it to 0x86,it means that the a</w:t>
            </w:r>
            <w:r>
              <w:rPr>
                <w:rFonts w:eastAsia="宋体" w:cs="Calibri" w:cstheme="minorHAnsi"/>
                <w:sz w:val="28"/>
                <w:szCs w:val="28"/>
                <w:lang w:bidi="ar-SA"/>
              </w:rPr>
              <w:t>ttribute</w:t>
            </w:r>
            <w:r>
              <w:rPr>
                <w:rFonts w:eastAsia="宋体" w:cs="Calibri" w:cstheme="minorHAnsi"/>
                <w:sz w:val="28"/>
                <w:szCs w:val="28"/>
                <w:lang w:eastAsia="zh-CN" w:bidi="ar-SA"/>
              </w:rPr>
              <w:t xml:space="preserve"> or the a</w:t>
            </w:r>
            <w:r>
              <w:rPr>
                <w:rFonts w:eastAsia="宋体" w:cs="Calibri" w:cstheme="minorHAnsi"/>
                <w:sz w:val="28"/>
                <w:szCs w:val="28"/>
                <w:lang w:bidi="ar-SA"/>
              </w:rPr>
              <w:t>ction</w:t>
            </w:r>
            <w:r>
              <w:rPr>
                <w:rFonts w:eastAsia="宋体" w:cs="Calibri" w:cstheme="minorHAnsi"/>
                <w:sz w:val="28"/>
                <w:szCs w:val="28"/>
                <w:lang w:eastAsia="zh-CN" w:bidi="ar-SA"/>
              </w:rPr>
              <w:t xml:space="preserve"> is invalid.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user management in web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2016-08-01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Change the time of the onu bandwidth assignment, when a onu is authenticated, the olt will assign the bandwidth for it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oam communication mechanism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2016-07-28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web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update the onu firmware automatically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olt oam process when onu responses a wrong oam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bug for saveing default user password issue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2016-05-11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Fixed a bug for onu mac authentication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2016-04-29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a state for ems system when a onu finished it’s register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CLI login bug for character ‘!’,you can go into config mode when you input the character ‘!’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V2.03.10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2016-04-15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onu register process because t</w:t>
            </w:r>
            <w:r>
              <w:rPr>
                <w:sz w:val="28"/>
                <w:szCs w:val="28"/>
              </w:rPr>
              <w:t xml:space="preserve">his problem will cause the OLT does not respond to onu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2016-03-29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Fixed a bug for deleting a onu operation, the onu can not register if do not reboot the olt 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a command to show all onu’s receive power in a pon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acl rule can be used in </w:t>
            </w:r>
            <w:r>
              <w:rPr>
                <w:sz w:val="28"/>
                <w:szCs w:val="28"/>
              </w:rPr>
              <w:t>Multiple port</w:t>
            </w:r>
            <w:r>
              <w:rPr>
                <w:sz w:val="28"/>
                <w:szCs w:val="28"/>
                <w:lang w:eastAsia="zh-CN"/>
              </w:rPr>
              <w:t>s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V2.03.08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2016-03-23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some operations for ems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olt serial number and mac authentication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V2.03.07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2016-03-01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ONU communication for the same pon port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V2.03.06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2016-02-26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private oam for CATV,WIFI management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DHCP Server, DHCP Relay, DHCP SNOOPING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2016-01-13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Change l2ftp timeout from 15s to 30s to avoid re-sending image block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V2.03.04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2016-01-4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Disable automatic conntrack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2015-12-30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some issues for EMS service profile configuration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V2.03.01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2015-12-21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OLT type hardware identification,so D2,D4,D8 will use the same firmware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V1.03.49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2015-12-14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issue for HG323UE register link lose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Use olt type string to identify what type of olt the olt is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V1.03.45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2015-11-30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Change aux port bandwidth from 5M to 10M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 a issue for default onu type, it cann’t identify the known onu types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Cancel the aux brandwidth limit for aux download issue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V1.03.43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2015-11-25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upload configure file to tftp server issue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Improve the ctc extend oam discovery process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default onu type for 1GE,4GE,4FE,8FE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V1.03.42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2015-11-12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onu port issue for snmp process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Fixed a onu multicast vlan strip issue for snmp process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Add a re-transmission mechanism during the period of onu discovery 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35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2126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version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V1.03.41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date</w:t>
            </w:r>
          </w:p>
        </w:tc>
        <w:tc>
          <w:tcPr>
            <w:tcW w:w="212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2015-11-3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tbl>
      <w:tblPr>
        <w:tblStyle w:val="af0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83"/>
        <w:gridCol w:w="7138"/>
      </w:tblGrid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item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The </w:t>
            </w:r>
            <w:r>
              <w:rPr>
                <w:sz w:val="28"/>
                <w:szCs w:val="28"/>
              </w:rPr>
              <w:t>description of the release and its new features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function to check the vlan ip address with the aux interface’s address whether or not the same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Save the ip route 0.0.0.0/0 configuration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Add the gateway for aux interface</w:t>
            </w:r>
          </w:p>
        </w:tc>
      </w:tr>
      <w:tr>
        <w:trPr/>
        <w:tc>
          <w:tcPr>
            <w:tcW w:w="1383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13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Delete a port by switchport hybrid vlan 1 untagged,</w:t>
            </w:r>
          </w:p>
          <w:p>
            <w:pPr>
              <w:pStyle w:val="Normal"/>
              <w:spacing w:lineRule="auto" w:line="240" w:before="0" w:after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Then save and reboot, the port will not has switchport hybrid vlan 1 untagged configuration</w:t>
            </w:r>
          </w:p>
        </w:tc>
      </w:tr>
    </w:tbl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宋体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Microsoft YaHei U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420"/>
  <w:compat>
    <w:doNotExpandShiftReturn/>
  </w:compat>
  <w:compat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sz w:val="22"/>
        <w:szCs w:val="22"/>
        <w:lang w:val="en-US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70bb"/>
    <w:pPr>
      <w:widowControl/>
      <w:bidi w:val="0"/>
      <w:spacing w:lineRule="auto" w:line="276" w:before="0" w:after="20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en-US"/>
    </w:rPr>
  </w:style>
  <w:style w:type="paragraph" w:styleId="Heading1">
    <w:name w:val="Heading 1"/>
    <w:basedOn w:val="Normal"/>
    <w:link w:val="1Char"/>
    <w:uiPriority w:val="9"/>
    <w:qFormat/>
    <w:rsid w:val="001770bb"/>
    <w:pPr>
      <w:spacing w:before="480" w:after="0"/>
      <w:contextualSpacing/>
      <w:outlineLvl w:val="0"/>
    </w:pPr>
    <w:rPr>
      <w:rFonts w:ascii="Cambria" w:hAnsi="Cambria" w:eastAsia="宋体" w:cs="" w:asciiTheme="majorHAnsi" w:cstheme="majorBidi" w:eastAsiaTheme="majorEastAsia" w:hAnsiTheme="majorHAnsi"/>
      <w:b/>
      <w:bCs/>
      <w:sz w:val="28"/>
      <w:szCs w:val="28"/>
    </w:rPr>
  </w:style>
  <w:style w:type="paragraph" w:styleId="Heading2">
    <w:name w:val="Heading 2"/>
    <w:basedOn w:val="Normal"/>
    <w:link w:val="2Char"/>
    <w:uiPriority w:val="9"/>
    <w:unhideWhenUsed/>
    <w:qFormat/>
    <w:rsid w:val="001770bb"/>
    <w:pPr>
      <w:spacing w:before="200" w:after="0"/>
      <w:outlineLvl w:val="1"/>
    </w:pPr>
    <w:rPr>
      <w:rFonts w:ascii="Cambria" w:hAnsi="Cambria" w:eastAsia="宋体" w:cs="" w:asciiTheme="majorHAnsi" w:cstheme="majorBidi" w:eastAsiaTheme="majorEastAsia" w:hAnsiTheme="majorHAnsi"/>
      <w:b/>
      <w:bCs/>
      <w:sz w:val="26"/>
      <w:szCs w:val="26"/>
    </w:rPr>
  </w:style>
  <w:style w:type="paragraph" w:styleId="Heading3">
    <w:name w:val="Heading 3"/>
    <w:basedOn w:val="Normal"/>
    <w:link w:val="3Char"/>
    <w:uiPriority w:val="9"/>
    <w:unhideWhenUsed/>
    <w:qFormat/>
    <w:rsid w:val="001770bb"/>
    <w:pPr>
      <w:spacing w:lineRule="auto" w:line="271" w:before="200" w:after="0"/>
      <w:outlineLvl w:val="2"/>
    </w:pPr>
    <w:rPr>
      <w:rFonts w:ascii="Cambria" w:hAnsi="Cambria" w:eastAsia="宋体" w:cs="" w:asciiTheme="majorHAnsi" w:cstheme="majorBidi" w:eastAsiaTheme="majorEastAsia" w:hAnsiTheme="majorHAnsi"/>
      <w:b/>
      <w:bCs/>
    </w:rPr>
  </w:style>
  <w:style w:type="paragraph" w:styleId="Heading4">
    <w:name w:val="Heading 4"/>
    <w:basedOn w:val="Normal"/>
    <w:link w:val="4Char"/>
    <w:uiPriority w:val="9"/>
    <w:unhideWhenUsed/>
    <w:qFormat/>
    <w:rsid w:val="001770bb"/>
    <w:pPr>
      <w:spacing w:before="200" w:after="0"/>
      <w:outlineLvl w:val="3"/>
    </w:pPr>
    <w:rPr>
      <w:rFonts w:ascii="Cambria" w:hAnsi="Cambria" w:eastAsia="宋体" w:cs="" w:asciiTheme="majorHAnsi" w:cstheme="majorBidi" w:eastAsiaTheme="majorEastAsia" w:hAnsiTheme="majorHAnsi"/>
      <w:b/>
      <w:bCs/>
      <w:i/>
      <w:iCs/>
    </w:rPr>
  </w:style>
  <w:style w:type="paragraph" w:styleId="Heading5">
    <w:name w:val="Heading 5"/>
    <w:basedOn w:val="Normal"/>
    <w:link w:val="5Char"/>
    <w:uiPriority w:val="9"/>
    <w:unhideWhenUsed/>
    <w:qFormat/>
    <w:rsid w:val="001770bb"/>
    <w:pPr>
      <w:spacing w:before="200" w:after="0"/>
      <w:outlineLvl w:val="4"/>
    </w:pPr>
    <w:rPr>
      <w:rFonts w:ascii="Cambria" w:hAnsi="Cambria" w:eastAsia="宋体" w:cs="" w:asciiTheme="majorHAnsi" w:cstheme="majorBidi" w:eastAsiaTheme="majorEastAsia" w:hAnsiTheme="majorHAnsi"/>
      <w:b/>
      <w:bCs/>
      <w:color w:val="7F7F7F" w:themeColor="text1" w:themeTint="80"/>
    </w:rPr>
  </w:style>
  <w:style w:type="paragraph" w:styleId="Heading6">
    <w:name w:val="Heading 6"/>
    <w:basedOn w:val="Normal"/>
    <w:link w:val="6Char"/>
    <w:uiPriority w:val="9"/>
    <w:unhideWhenUsed/>
    <w:qFormat/>
    <w:rsid w:val="001770bb"/>
    <w:pPr>
      <w:spacing w:lineRule="auto" w:line="271" w:before="0" w:after="0"/>
      <w:outlineLvl w:val="5"/>
    </w:pPr>
    <w:rPr>
      <w:rFonts w:ascii="Cambria" w:hAnsi="Cambria" w:eastAsia="宋体" w:cs="" w:asciiTheme="majorHAnsi" w:cstheme="majorBidi" w:eastAsiaTheme="majorEastAsia" w:hAnsiTheme="majorHAns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link w:val="7Char"/>
    <w:uiPriority w:val="9"/>
    <w:unhideWhenUsed/>
    <w:qFormat/>
    <w:rsid w:val="001770bb"/>
    <w:pPr>
      <w:spacing w:before="0" w:after="0"/>
      <w:outlineLvl w:val="6"/>
    </w:pPr>
    <w:rPr>
      <w:rFonts w:ascii="Cambria" w:hAnsi="Cambria" w:eastAsia="宋体" w:cs="" w:asciiTheme="majorHAnsi" w:cstheme="majorBidi" w:eastAsiaTheme="majorEastAsia" w:hAnsiTheme="majorHAnsi"/>
      <w:i/>
      <w:iCs/>
    </w:rPr>
  </w:style>
  <w:style w:type="paragraph" w:styleId="Heading8">
    <w:name w:val="Heading 8"/>
    <w:basedOn w:val="Normal"/>
    <w:link w:val="8Char"/>
    <w:uiPriority w:val="9"/>
    <w:unhideWhenUsed/>
    <w:qFormat/>
    <w:rsid w:val="001770bb"/>
    <w:pPr>
      <w:spacing w:before="0" w:after="0"/>
      <w:outlineLvl w:val="7"/>
    </w:pPr>
    <w:rPr>
      <w:rFonts w:ascii="Cambria" w:hAnsi="Cambria" w:eastAsia="宋体" w:cs="" w:asciiTheme="majorHAnsi" w:cstheme="majorBidi" w:eastAsiaTheme="majorEastAsia" w:hAnsiTheme="majorHAnsi"/>
      <w:sz w:val="20"/>
      <w:szCs w:val="20"/>
    </w:rPr>
  </w:style>
  <w:style w:type="paragraph" w:styleId="Heading9">
    <w:name w:val="Heading 9"/>
    <w:basedOn w:val="Normal"/>
    <w:link w:val="9Char"/>
    <w:uiPriority w:val="9"/>
    <w:unhideWhenUsed/>
    <w:qFormat/>
    <w:rsid w:val="001770bb"/>
    <w:pPr>
      <w:spacing w:before="0" w:after="0"/>
      <w:outlineLvl w:val="8"/>
    </w:pPr>
    <w:rPr>
      <w:rFonts w:ascii="Cambria" w:hAnsi="Cambria" w:eastAsia="宋体" w:cs="" w:asciiTheme="majorHAnsi" w:cstheme="majorBidi" w:eastAsiaTheme="majorEastAsia" w:hAnsiTheme="majorHAns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Char" w:customStyle="1">
    <w:name w:val="标题 1 Char"/>
    <w:basedOn w:val="DefaultParagraphFont"/>
    <w:link w:val="1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sz w:val="28"/>
      <w:szCs w:val="28"/>
    </w:rPr>
  </w:style>
  <w:style w:type="character" w:styleId="2Char" w:customStyle="1">
    <w:name w:val="标题 2 Char"/>
    <w:basedOn w:val="DefaultParagraphFont"/>
    <w:link w:val="2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sz w:val="26"/>
      <w:szCs w:val="26"/>
    </w:rPr>
  </w:style>
  <w:style w:type="character" w:styleId="3Char" w:customStyle="1">
    <w:name w:val="标题 3 Char"/>
    <w:basedOn w:val="DefaultParagraphFont"/>
    <w:link w:val="3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</w:rPr>
  </w:style>
  <w:style w:type="character" w:styleId="4Char" w:customStyle="1">
    <w:name w:val="标题 4 Char"/>
    <w:basedOn w:val="DefaultParagraphFont"/>
    <w:link w:val="4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i/>
      <w:iCs/>
    </w:rPr>
  </w:style>
  <w:style w:type="character" w:styleId="5Char" w:customStyle="1">
    <w:name w:val="标题 5 Char"/>
    <w:basedOn w:val="DefaultParagraphFont"/>
    <w:link w:val="5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color w:val="7F7F7F" w:themeColor="text1" w:themeTint="80"/>
    </w:rPr>
  </w:style>
  <w:style w:type="character" w:styleId="6Char" w:customStyle="1">
    <w:name w:val="标题 6 Char"/>
    <w:basedOn w:val="DefaultParagraphFont"/>
    <w:link w:val="6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b/>
      <w:bCs/>
      <w:i/>
      <w:iCs/>
      <w:color w:val="7F7F7F" w:themeColor="text1" w:themeTint="80"/>
    </w:rPr>
  </w:style>
  <w:style w:type="character" w:styleId="7Char" w:customStyle="1">
    <w:name w:val="标题 7 Char"/>
    <w:basedOn w:val="DefaultParagraphFont"/>
    <w:link w:val="7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i/>
      <w:iCs/>
    </w:rPr>
  </w:style>
  <w:style w:type="character" w:styleId="8Char" w:customStyle="1">
    <w:name w:val="标题 8 Char"/>
    <w:basedOn w:val="DefaultParagraphFont"/>
    <w:link w:val="8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sz w:val="20"/>
      <w:szCs w:val="20"/>
    </w:rPr>
  </w:style>
  <w:style w:type="character" w:styleId="9Char" w:customStyle="1">
    <w:name w:val="标题 9 Char"/>
    <w:basedOn w:val="DefaultParagraphFont"/>
    <w:link w:val="9"/>
    <w:uiPriority w:val="9"/>
    <w:qFormat/>
    <w:rsid w:val="001770bb"/>
    <w:rPr>
      <w:rFonts w:ascii="Cambria" w:hAnsi="Cambria" w:eastAsia="宋体" w:cs="" w:asciiTheme="majorHAnsi" w:cstheme="majorBidi" w:eastAsiaTheme="majorEastAsia" w:hAnsiTheme="majorHAnsi"/>
      <w:i/>
      <w:iCs/>
      <w:spacing w:val="5"/>
      <w:sz w:val="20"/>
      <w:szCs w:val="20"/>
    </w:rPr>
  </w:style>
  <w:style w:type="character" w:styleId="Char" w:customStyle="1">
    <w:name w:val="标题 Char"/>
    <w:basedOn w:val="DefaultParagraphFont"/>
    <w:link w:val="a3"/>
    <w:uiPriority w:val="10"/>
    <w:qFormat/>
    <w:rsid w:val="001770bb"/>
    <w:rPr>
      <w:rFonts w:ascii="Cambria" w:hAnsi="Cambria" w:eastAsia="宋体" w:cs="" w:asciiTheme="majorHAnsi" w:cstheme="majorBidi" w:eastAsiaTheme="majorEastAsia" w:hAnsiTheme="majorHAnsi"/>
      <w:spacing w:val="5"/>
      <w:sz w:val="52"/>
      <w:szCs w:val="52"/>
    </w:rPr>
  </w:style>
  <w:style w:type="character" w:styleId="Char1" w:customStyle="1">
    <w:name w:val="副标题 Char"/>
    <w:basedOn w:val="DefaultParagraphFont"/>
    <w:link w:val="a4"/>
    <w:uiPriority w:val="11"/>
    <w:qFormat/>
    <w:rsid w:val="001770bb"/>
    <w:rPr>
      <w:rFonts w:ascii="Cambria" w:hAnsi="Cambria" w:eastAsia="宋体" w:cs="" w:asciiTheme="majorHAnsi" w:cstheme="majorBidi" w:eastAsiaTheme="majorEastAsia" w:hAnsiTheme="majorHAns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770bb"/>
    <w:rPr>
      <w:b/>
      <w:bCs/>
    </w:rPr>
  </w:style>
  <w:style w:type="character" w:styleId="Emphasis">
    <w:name w:val="Emphasis"/>
    <w:uiPriority w:val="20"/>
    <w:qFormat/>
    <w:rsid w:val="001770bb"/>
    <w:rPr/>
  </w:style>
  <w:style w:type="character" w:styleId="Char2" w:customStyle="1">
    <w:name w:val="引用 Char"/>
    <w:basedOn w:val="DefaultParagraphFont"/>
    <w:link w:val="a9"/>
    <w:uiPriority w:val="29"/>
    <w:qFormat/>
    <w:rsid w:val="001770bb"/>
    <w:rPr>
      <w:i/>
      <w:iCs/>
    </w:rPr>
  </w:style>
  <w:style w:type="character" w:styleId="Char3" w:customStyle="1">
    <w:name w:val="明显引用 Char"/>
    <w:basedOn w:val="DefaultParagraphFont"/>
    <w:link w:val="aa"/>
    <w:uiPriority w:val="30"/>
    <w:qFormat/>
    <w:rsid w:val="001770bb"/>
    <w:rPr>
      <w:b/>
      <w:bCs/>
      <w:i/>
      <w:iCs/>
    </w:rPr>
  </w:style>
  <w:style w:type="character" w:styleId="SubtleEmphasis">
    <w:name w:val="Subtle Emphasis"/>
    <w:uiPriority w:val="19"/>
    <w:qFormat/>
    <w:rsid w:val="001770bb"/>
    <w:rPr>
      <w:i/>
      <w:iCs/>
    </w:rPr>
  </w:style>
  <w:style w:type="character" w:styleId="IntenseEmphasis">
    <w:name w:val="Intense Emphasis"/>
    <w:uiPriority w:val="21"/>
    <w:qFormat/>
    <w:rsid w:val="001770bb"/>
    <w:rPr>
      <w:b/>
      <w:bCs/>
    </w:rPr>
  </w:style>
  <w:style w:type="character" w:styleId="SubtleReference">
    <w:name w:val="Subtle Reference"/>
    <w:uiPriority w:val="31"/>
    <w:qFormat/>
    <w:rsid w:val="001770bb"/>
    <w:rPr>
      <w:smallCaps/>
    </w:rPr>
  </w:style>
  <w:style w:type="character" w:styleId="IntenseReference">
    <w:name w:val="Intense Reference"/>
    <w:uiPriority w:val="32"/>
    <w:qFormat/>
    <w:rsid w:val="001770bb"/>
    <w:rPr>
      <w:smallCaps/>
      <w:spacing w:val="5"/>
      <w:u w:val="single"/>
    </w:rPr>
  </w:style>
  <w:style w:type="character" w:styleId="BookTitle">
    <w:name w:val="Book Title"/>
    <w:uiPriority w:val="33"/>
    <w:qFormat/>
    <w:rsid w:val="001770bb"/>
    <w:rPr>
      <w:i/>
      <w:iCs/>
      <w:smallCaps/>
      <w:spacing w:val="5"/>
    </w:rPr>
  </w:style>
  <w:style w:type="character" w:styleId="SC131093" w:customStyle="1">
    <w:name w:val="SC131093"/>
    <w:uiPriority w:val="99"/>
    <w:qFormat/>
    <w:rsid w:val="00b07885"/>
    <w:rPr>
      <w:b/>
      <w:bCs/>
      <w:color w:val="000000"/>
      <w:sz w:val="36"/>
      <w:szCs w:val="36"/>
    </w:rPr>
  </w:style>
  <w:style w:type="character" w:styleId="Char4" w:customStyle="1">
    <w:name w:val="页眉 Char"/>
    <w:basedOn w:val="DefaultParagraphFont"/>
    <w:link w:val="af1"/>
    <w:uiPriority w:val="99"/>
    <w:semiHidden/>
    <w:qFormat/>
    <w:rsid w:val="00f251c9"/>
    <w:rPr>
      <w:sz w:val="18"/>
      <w:szCs w:val="18"/>
    </w:rPr>
  </w:style>
  <w:style w:type="character" w:styleId="Char5" w:customStyle="1">
    <w:name w:val="页脚 Char"/>
    <w:basedOn w:val="DefaultParagraphFont"/>
    <w:link w:val="af2"/>
    <w:uiPriority w:val="99"/>
    <w:semiHidden/>
    <w:qFormat/>
    <w:rsid w:val="00f251c9"/>
    <w:rPr>
      <w:sz w:val="18"/>
      <w:szCs w:val="18"/>
    </w:rPr>
  </w:style>
  <w:style w:type="character" w:styleId="Char6" w:customStyle="1">
    <w:name w:val="文档结构图 Char"/>
    <w:basedOn w:val="DefaultParagraphFont"/>
    <w:link w:val="af3"/>
    <w:uiPriority w:val="99"/>
    <w:semiHidden/>
    <w:qFormat/>
    <w:rsid w:val="000c02b8"/>
    <w:rPr>
      <w:rFonts w:ascii="宋体" w:hAnsi="宋体" w:eastAsia="宋体"/>
      <w:sz w:val="18"/>
      <w:szCs w:val="18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Title">
    <w:name w:val="Title"/>
    <w:basedOn w:val="Normal"/>
    <w:link w:val="Char"/>
    <w:uiPriority w:val="10"/>
    <w:qFormat/>
    <w:rsid w:val="001770bb"/>
    <w:pPr>
      <w:pBdr>
        <w:bottom w:val="single" w:sz="4" w:space="1" w:color="00000A"/>
      </w:pBdr>
      <w:spacing w:lineRule="auto" w:line="240" w:before="0" w:after="200"/>
      <w:contextualSpacing/>
    </w:pPr>
    <w:rPr>
      <w:rFonts w:ascii="Cambria" w:hAnsi="Cambria" w:eastAsia="宋体" w:cs="" w:asciiTheme="majorHAnsi" w:cstheme="majorBidi" w:eastAsiaTheme="majorEastAsia" w:hAnsiTheme="majorHAnsi"/>
      <w:spacing w:val="5"/>
      <w:sz w:val="52"/>
      <w:szCs w:val="52"/>
    </w:rPr>
  </w:style>
  <w:style w:type="paragraph" w:styleId="Subtitle">
    <w:name w:val="Subtitle"/>
    <w:basedOn w:val="Normal"/>
    <w:link w:val="Char0"/>
    <w:uiPriority w:val="11"/>
    <w:qFormat/>
    <w:rsid w:val="001770bb"/>
    <w:pPr>
      <w:spacing w:before="0" w:after="600"/>
    </w:pPr>
    <w:rPr>
      <w:rFonts w:ascii="Cambria" w:hAnsi="Cambria" w:eastAsia="宋体" w:cs="" w:asciiTheme="majorHAnsi" w:cstheme="majorBidi" w:eastAsiaTheme="majorEastAsia" w:hAnsiTheme="majorHAnsi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1770bb"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1770bb"/>
    <w:pPr>
      <w:spacing w:before="0" w:after="200"/>
      <w:ind w:left="720" w:hanging="0"/>
      <w:contextualSpacing/>
    </w:pPr>
    <w:rPr/>
  </w:style>
  <w:style w:type="paragraph" w:styleId="Quote">
    <w:name w:val="Quote"/>
    <w:basedOn w:val="Normal"/>
    <w:link w:val="Char1"/>
    <w:uiPriority w:val="29"/>
    <w:qFormat/>
    <w:rsid w:val="001770bb"/>
    <w:pPr>
      <w:spacing w:before="200" w:after="0"/>
      <w:ind w:left="360" w:right="360" w:hanging="0"/>
    </w:pPr>
    <w:rPr>
      <w:i/>
      <w:iCs/>
    </w:rPr>
  </w:style>
  <w:style w:type="paragraph" w:styleId="IntenseQuote">
    <w:name w:val="Intense Quote"/>
    <w:basedOn w:val="Normal"/>
    <w:link w:val="Char2"/>
    <w:uiPriority w:val="30"/>
    <w:qFormat/>
    <w:rsid w:val="001770bb"/>
    <w:pPr>
      <w:pBdr>
        <w:bottom w:val="single" w:sz="4" w:space="1" w:color="00000A"/>
      </w:pBdr>
      <w:spacing w:before="200" w:after="280"/>
      <w:ind w:left="1008" w:right="1152" w:hanging="0"/>
      <w:jc w:val="both"/>
    </w:pPr>
    <w:rPr>
      <w:b/>
      <w:bCs/>
      <w:i/>
      <w:iCs/>
    </w:rPr>
  </w:style>
  <w:style w:type="paragraph" w:styleId="TOCHeading">
    <w:name w:val="TOC Heading"/>
    <w:basedOn w:val="Heading1"/>
    <w:uiPriority w:val="39"/>
    <w:semiHidden/>
    <w:unhideWhenUsed/>
    <w:qFormat/>
    <w:rsid w:val="001770bb"/>
    <w:pPr/>
    <w:rPr/>
  </w:style>
  <w:style w:type="paragraph" w:styleId="SP262146" w:customStyle="1">
    <w:name w:val="SP262146"/>
    <w:basedOn w:val="Normal"/>
    <w:uiPriority w:val="99"/>
    <w:qFormat/>
    <w:rsid w:val="00b07885"/>
    <w:pPr>
      <w:widowControl w:val="false"/>
      <w:spacing w:lineRule="auto" w:line="240" w:before="0" w:after="0"/>
    </w:pPr>
    <w:rPr>
      <w:rFonts w:ascii="Times New Roman" w:hAnsi="Times New Roman" w:cs="Times New Roman"/>
      <w:sz w:val="24"/>
      <w:szCs w:val="24"/>
      <w:lang w:bidi="ar-SA"/>
    </w:rPr>
  </w:style>
  <w:style w:type="paragraph" w:styleId="Header">
    <w:name w:val="Header"/>
    <w:basedOn w:val="Normal"/>
    <w:link w:val="Char3"/>
    <w:uiPriority w:val="99"/>
    <w:semiHidden/>
    <w:unhideWhenUsed/>
    <w:rsid w:val="00f251c9"/>
    <w:pPr>
      <w:pBdr>
        <w:bottom w:val="single" w:sz="6" w:space="1" w:color="00000A"/>
      </w:pBdr>
      <w:tabs>
        <w:tab w:val="center" w:pos="4153" w:leader="none"/>
        <w:tab w:val="right" w:pos="8306" w:leader="none"/>
      </w:tabs>
      <w:snapToGrid w:val="false"/>
      <w:spacing w:lineRule="auto" w:line="240"/>
      <w:jc w:val="center"/>
    </w:pPr>
    <w:rPr>
      <w:sz w:val="18"/>
      <w:szCs w:val="18"/>
    </w:rPr>
  </w:style>
  <w:style w:type="paragraph" w:styleId="Footer">
    <w:name w:val="Footer"/>
    <w:basedOn w:val="Normal"/>
    <w:link w:val="Char4"/>
    <w:uiPriority w:val="99"/>
    <w:semiHidden/>
    <w:unhideWhenUsed/>
    <w:rsid w:val="00f251c9"/>
    <w:pPr>
      <w:tabs>
        <w:tab w:val="center" w:pos="4153" w:leader="none"/>
        <w:tab w:val="right" w:pos="8306" w:leader="none"/>
      </w:tabs>
      <w:snapToGrid w:val="false"/>
      <w:spacing w:lineRule="auto" w:line="240"/>
    </w:pPr>
    <w:rPr>
      <w:sz w:val="18"/>
      <w:szCs w:val="18"/>
    </w:rPr>
  </w:style>
  <w:style w:type="paragraph" w:styleId="DocumentMap">
    <w:name w:val="Document Map"/>
    <w:basedOn w:val="Normal"/>
    <w:link w:val="Char5"/>
    <w:uiPriority w:val="99"/>
    <w:semiHidden/>
    <w:unhideWhenUsed/>
    <w:qFormat/>
    <w:rsid w:val="000c02b8"/>
    <w:pPr/>
    <w:rPr>
      <w:rFonts w:ascii="宋体" w:hAnsi="宋体" w:eastAsia="宋体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9c466a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2149</TotalTime>
  <Application>LibreOffice/5.4.4.2$Linux_X86_64 LibreOffice_project/40m0$Build-2</Application>
  <Pages>22</Pages>
  <Words>2222</Words>
  <Characters>10708</Characters>
  <CharactersWithSpaces>12348</CharactersWithSpaces>
  <Paragraphs>600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2015-11-03T07:53:00Z</dcterms:created>
  <dc:creator>David</dc:creator>
  <dc:description/>
  <dc:language>ru-RU</dc:language>
  <cp:lastModifiedBy/>
  <cp:lastPrinted>2017-10-17T06:51:00Z</cp:lastPrinted>
  <dcterms:modified xsi:type="dcterms:W3CDTF">2018-06-15T12:44:56Z</dcterms:modified>
  <cp:revision>174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